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B2" w:rsidRDefault="008B6C0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B6C02">
        <w:rPr>
          <w:rFonts w:ascii="Arial" w:hAnsi="Arial" w:cs="Arial"/>
          <w:bCs/>
          <w:spacing w:val="-3"/>
          <w:sz w:val="22"/>
          <w:szCs w:val="22"/>
        </w:rPr>
        <w:t>Queensland Transport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8B6C02">
        <w:rPr>
          <w:rFonts w:ascii="Arial" w:hAnsi="Arial" w:cs="Arial"/>
          <w:bCs/>
          <w:spacing w:val="-3"/>
          <w:sz w:val="22"/>
          <w:szCs w:val="22"/>
        </w:rPr>
        <w:t xml:space="preserve"> as lead road safety agency, is promoting a cooperative model for road safety policy and strategy in </w:t>
      </w:r>
      <w:smartTag w:uri="urn:schemas-microsoft-com:office:smarttags" w:element="place">
        <w:smartTag w:uri="urn:schemas-microsoft-com:office:smarttags" w:element="State">
          <w:r w:rsidRPr="008B6C0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8B6C02">
        <w:rPr>
          <w:rFonts w:ascii="Arial" w:hAnsi="Arial" w:cs="Arial"/>
          <w:bCs/>
          <w:spacing w:val="-3"/>
          <w:sz w:val="22"/>
          <w:szCs w:val="22"/>
        </w:rPr>
        <w:t xml:space="preserve"> with its key road safety partners, the Queensland Police Service and the Department of Main Roads. </w:t>
      </w:r>
    </w:p>
    <w:p w:rsidR="008B6C02" w:rsidRPr="007C5791" w:rsidRDefault="008B6C0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6C02">
        <w:rPr>
          <w:rFonts w:ascii="Arial" w:hAnsi="Arial" w:cs="Arial"/>
          <w:bCs/>
          <w:spacing w:val="-3"/>
          <w:sz w:val="22"/>
          <w:szCs w:val="22"/>
        </w:rPr>
        <w:t>It is recognis</w:t>
      </w:r>
      <w:r w:rsidRPr="007C5791">
        <w:rPr>
          <w:rFonts w:ascii="Arial" w:hAnsi="Arial" w:cs="Arial"/>
          <w:bCs/>
          <w:spacing w:val="-3"/>
          <w:sz w:val="22"/>
          <w:szCs w:val="22"/>
        </w:rPr>
        <w:t xml:space="preserve">ed that road safety policy requires balanced attention to the road environment, vehicle safety and </w:t>
      </w:r>
      <w:r w:rsidR="005952B3" w:rsidRPr="007C5791">
        <w:rPr>
          <w:rFonts w:ascii="Arial" w:hAnsi="Arial" w:cs="Arial"/>
          <w:bCs/>
          <w:spacing w:val="-3"/>
          <w:sz w:val="22"/>
          <w:szCs w:val="22"/>
        </w:rPr>
        <w:t xml:space="preserve">safe </w:t>
      </w:r>
      <w:r w:rsidRPr="007C5791">
        <w:rPr>
          <w:rFonts w:ascii="Arial" w:hAnsi="Arial" w:cs="Arial"/>
          <w:bCs/>
          <w:spacing w:val="-3"/>
          <w:sz w:val="22"/>
          <w:szCs w:val="22"/>
        </w:rPr>
        <w:t>speed</w:t>
      </w:r>
      <w:r w:rsidR="005952B3" w:rsidRPr="007C5791">
        <w:rPr>
          <w:rFonts w:ascii="Arial" w:hAnsi="Arial" w:cs="Arial"/>
          <w:bCs/>
          <w:spacing w:val="-3"/>
          <w:sz w:val="22"/>
          <w:szCs w:val="22"/>
        </w:rPr>
        <w:t>s</w:t>
      </w:r>
      <w:r w:rsidRPr="007C5791">
        <w:rPr>
          <w:rFonts w:ascii="Arial" w:hAnsi="Arial" w:cs="Arial"/>
          <w:bCs/>
          <w:spacing w:val="-3"/>
          <w:sz w:val="22"/>
          <w:szCs w:val="22"/>
        </w:rPr>
        <w:t>, as well as road user behaviour. This is summed up in the ‘safe system’ concept, which is used across Australian jurisdictions.</w:t>
      </w:r>
    </w:p>
    <w:p w:rsidR="008B6C02" w:rsidRPr="007C5791" w:rsidRDefault="008B6C0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5791">
        <w:rPr>
          <w:rFonts w:ascii="Arial" w:hAnsi="Arial" w:cs="Arial"/>
          <w:bCs/>
          <w:spacing w:val="-3"/>
          <w:sz w:val="22"/>
          <w:szCs w:val="22"/>
        </w:rPr>
        <w:t xml:space="preserve">Queensland Transport has developed the </w:t>
      </w:r>
      <w:smartTag w:uri="urn:schemas-microsoft-com:office:smarttags" w:element="Street">
        <w:smartTag w:uri="urn:schemas-microsoft-com:office:smarttags" w:element="address">
          <w:r w:rsidRPr="007C5791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 Road</w:t>
          </w:r>
        </w:smartTag>
      </w:smartTag>
      <w:r w:rsidRPr="007C5791">
        <w:rPr>
          <w:rFonts w:ascii="Arial" w:hAnsi="Arial" w:cs="Arial"/>
          <w:bCs/>
          <w:i/>
          <w:spacing w:val="-3"/>
          <w:sz w:val="22"/>
          <w:szCs w:val="22"/>
        </w:rPr>
        <w:t xml:space="preserve"> Safety Action Plan 2008-2009 </w:t>
      </w:r>
      <w:r w:rsidRPr="007C5791">
        <w:rPr>
          <w:rFonts w:ascii="Arial" w:hAnsi="Arial" w:cs="Arial"/>
          <w:bCs/>
          <w:spacing w:val="-3"/>
          <w:sz w:val="22"/>
          <w:szCs w:val="22"/>
        </w:rPr>
        <w:t xml:space="preserve">(the Action Plan) in collaboration with the Queensland Police Service and the Department of Main Roads. </w:t>
      </w:r>
    </w:p>
    <w:p w:rsidR="008B6C02" w:rsidRPr="007C5791" w:rsidRDefault="00C3389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Action Plan lists 82</w:t>
      </w:r>
      <w:r w:rsidR="008B6C02" w:rsidRPr="007C5791">
        <w:rPr>
          <w:rFonts w:ascii="Arial" w:hAnsi="Arial" w:cs="Arial"/>
          <w:bCs/>
          <w:spacing w:val="-3"/>
          <w:sz w:val="22"/>
          <w:szCs w:val="22"/>
        </w:rPr>
        <w:t xml:space="preserve"> initiatives to strengthen the existing road safety program and addresses each element of the safe system framework. The mix of initiatives will maintain the key measures </w:t>
      </w:r>
      <w:r w:rsidR="005952B3" w:rsidRPr="007C5791">
        <w:rPr>
          <w:rFonts w:ascii="Arial" w:hAnsi="Arial" w:cs="Arial"/>
          <w:bCs/>
          <w:spacing w:val="-3"/>
          <w:sz w:val="22"/>
          <w:szCs w:val="22"/>
        </w:rPr>
        <w:t xml:space="preserve">and introduce new initiatives to </w:t>
      </w:r>
      <w:r w:rsidR="008B6C02" w:rsidRPr="007C5791">
        <w:rPr>
          <w:rFonts w:ascii="Arial" w:hAnsi="Arial" w:cs="Arial"/>
          <w:bCs/>
          <w:spacing w:val="-3"/>
          <w:sz w:val="22"/>
          <w:szCs w:val="22"/>
        </w:rPr>
        <w:t>target speed, alcohol/drugs, fatigue and restraints, road infrastructure and vehicle safety</w:t>
      </w:r>
      <w:r w:rsidR="005952B3" w:rsidRPr="007C5791">
        <w:rPr>
          <w:rFonts w:ascii="Arial" w:hAnsi="Arial" w:cs="Arial"/>
          <w:bCs/>
          <w:spacing w:val="-3"/>
          <w:sz w:val="22"/>
          <w:szCs w:val="22"/>
        </w:rPr>
        <w:t>.</w:t>
      </w:r>
      <w:r w:rsidR="007C5791" w:rsidRPr="007C5791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="005952B3" w:rsidRPr="007C5791">
        <w:rPr>
          <w:rFonts w:ascii="Arial" w:hAnsi="Arial" w:cs="Arial"/>
          <w:bCs/>
          <w:spacing w:val="-3"/>
          <w:sz w:val="22"/>
          <w:szCs w:val="22"/>
        </w:rPr>
        <w:t xml:space="preserve">These will be </w:t>
      </w:r>
      <w:r w:rsidR="008B6C02" w:rsidRPr="007C5791">
        <w:rPr>
          <w:rFonts w:ascii="Arial" w:hAnsi="Arial" w:cs="Arial"/>
          <w:bCs/>
          <w:spacing w:val="-3"/>
          <w:sz w:val="22"/>
          <w:szCs w:val="22"/>
        </w:rPr>
        <w:t>support</w:t>
      </w:r>
      <w:r w:rsidR="005952B3" w:rsidRPr="007C5791">
        <w:rPr>
          <w:rFonts w:ascii="Arial" w:hAnsi="Arial" w:cs="Arial"/>
          <w:bCs/>
          <w:spacing w:val="-3"/>
          <w:sz w:val="22"/>
          <w:szCs w:val="22"/>
        </w:rPr>
        <w:t>ed</w:t>
      </w:r>
      <w:r w:rsidR="008B6C02" w:rsidRPr="007C579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952B3" w:rsidRPr="007C5791">
        <w:rPr>
          <w:rFonts w:ascii="Arial" w:hAnsi="Arial" w:cs="Arial"/>
          <w:bCs/>
          <w:spacing w:val="-3"/>
          <w:sz w:val="22"/>
          <w:szCs w:val="22"/>
        </w:rPr>
        <w:t xml:space="preserve">by </w:t>
      </w:r>
      <w:r w:rsidR="008B6C02" w:rsidRPr="007C5791">
        <w:rPr>
          <w:rFonts w:ascii="Arial" w:hAnsi="Arial" w:cs="Arial"/>
          <w:bCs/>
          <w:spacing w:val="-3"/>
          <w:sz w:val="22"/>
          <w:szCs w:val="22"/>
        </w:rPr>
        <w:t xml:space="preserve">public education campaigns and research. </w:t>
      </w:r>
    </w:p>
    <w:p w:rsidR="008B6C02" w:rsidRPr="008B6C02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5791">
        <w:rPr>
          <w:rFonts w:ascii="Arial" w:hAnsi="Arial" w:cs="Arial"/>
          <w:sz w:val="22"/>
          <w:szCs w:val="22"/>
          <w:u w:val="single"/>
        </w:rPr>
        <w:t>Cabinet approved</w:t>
      </w:r>
      <w:r w:rsidR="00A527A5" w:rsidRPr="007C5791">
        <w:rPr>
          <w:rFonts w:ascii="Arial" w:hAnsi="Arial" w:cs="Arial"/>
          <w:sz w:val="22"/>
          <w:szCs w:val="22"/>
        </w:rPr>
        <w:t xml:space="preserve"> </w:t>
      </w:r>
      <w:r w:rsidR="008B6C02" w:rsidRPr="007C5791">
        <w:rPr>
          <w:rFonts w:ascii="Arial" w:hAnsi="Arial" w:cs="Arial"/>
          <w:sz w:val="22"/>
          <w:szCs w:val="22"/>
          <w:lang w:val="en-US"/>
        </w:rPr>
        <w:t>the intro</w:t>
      </w:r>
      <w:r w:rsidR="008B6C02">
        <w:rPr>
          <w:rFonts w:ascii="Arial" w:hAnsi="Arial" w:cs="Arial"/>
          <w:sz w:val="22"/>
          <w:szCs w:val="22"/>
          <w:lang w:val="en-US"/>
        </w:rPr>
        <w:t>duction of</w:t>
      </w:r>
      <w:r w:rsidR="008B6C02" w:rsidRPr="008B6C02">
        <w:rPr>
          <w:rFonts w:ascii="Arial" w:hAnsi="Arial" w:cs="Arial"/>
          <w:sz w:val="22"/>
          <w:szCs w:val="22"/>
          <w:lang w:val="en-US"/>
        </w:rPr>
        <w:t xml:space="preserve"> a zero blood/breath alcohol concentration limit for learner and provisional drivers and drivers who do not hold a licence regardless of age</w:t>
      </w:r>
      <w:r w:rsidR="008B6C02">
        <w:rPr>
          <w:rFonts w:ascii="Arial" w:hAnsi="Arial" w:cs="Arial"/>
          <w:sz w:val="22"/>
          <w:szCs w:val="22"/>
          <w:lang w:val="en-US"/>
        </w:rPr>
        <w:t>.</w:t>
      </w:r>
    </w:p>
    <w:p w:rsidR="008B6C02" w:rsidRPr="008B6C02" w:rsidRDefault="008B6C0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8B6C02">
        <w:rPr>
          <w:rFonts w:ascii="Arial" w:hAnsi="Arial" w:cs="Arial"/>
          <w:sz w:val="22"/>
          <w:szCs w:val="22"/>
          <w:lang w:val="en-US"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Pr="008B6C02">
            <w:rPr>
              <w:rFonts w:ascii="Arial" w:hAnsi="Arial" w:cs="Arial"/>
              <w:i/>
              <w:iCs/>
              <w:sz w:val="22"/>
              <w:szCs w:val="22"/>
              <w:lang w:val="en-US"/>
            </w:rPr>
            <w:t>Queensland Road</w:t>
          </w:r>
        </w:smartTag>
      </w:smartTag>
      <w:r w:rsidRPr="008B6C02">
        <w:rPr>
          <w:rFonts w:ascii="Arial" w:hAnsi="Arial" w:cs="Arial"/>
          <w:i/>
          <w:iCs/>
          <w:sz w:val="22"/>
          <w:szCs w:val="22"/>
          <w:lang w:val="en-US"/>
        </w:rPr>
        <w:t xml:space="preserve"> Safety Action Plan 2008-2009</w:t>
      </w:r>
      <w:r w:rsidRPr="008B6C02">
        <w:rPr>
          <w:rFonts w:ascii="Arial" w:hAnsi="Arial" w:cs="Arial"/>
          <w:sz w:val="22"/>
          <w:szCs w:val="22"/>
          <w:lang w:val="en-US"/>
        </w:rPr>
        <w:t xml:space="preserve"> and its public release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952B3" w:rsidRPr="005952B3" w:rsidRDefault="007D0817" w:rsidP="005952B3">
      <w:pPr>
        <w:numPr>
          <w:ilvl w:val="0"/>
          <w:numId w:val="8"/>
        </w:numPr>
        <w:spacing w:before="120"/>
        <w:ind w:left="811"/>
        <w:rPr>
          <w:rFonts w:ascii="Arial" w:hAnsi="Arial" w:cs="Arial"/>
          <w:sz w:val="22"/>
          <w:szCs w:val="22"/>
        </w:rPr>
      </w:pPr>
      <w:hyperlink r:id="rId7" w:history="1">
        <w:r w:rsidR="008B6C02" w:rsidRPr="0019026C">
          <w:rPr>
            <w:rStyle w:val="Hyperlink"/>
            <w:rFonts w:ascii="Arial" w:hAnsi="Arial" w:cs="Arial"/>
            <w:i/>
            <w:iCs/>
            <w:sz w:val="22"/>
            <w:szCs w:val="22"/>
            <w:lang w:val="en-US"/>
          </w:rPr>
          <w:t>Queensland Road Safety Action Plan 2008-2009</w:t>
        </w:r>
      </w:hyperlink>
    </w:p>
    <w:sectPr w:rsidR="005952B3" w:rsidRPr="005952B3" w:rsidSect="007D3B9D">
      <w:headerReference w:type="default" r:id="rId8"/>
      <w:footerReference w:type="default" r:id="rId9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A8" w:rsidRDefault="006251A8">
      <w:r>
        <w:separator/>
      </w:r>
    </w:p>
  </w:endnote>
  <w:endnote w:type="continuationSeparator" w:id="0">
    <w:p w:rsidR="006251A8" w:rsidRDefault="0062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91" w:rsidRPr="001141E1" w:rsidRDefault="007C5791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A8" w:rsidRDefault="006251A8">
      <w:r>
        <w:separator/>
      </w:r>
    </w:p>
  </w:footnote>
  <w:footnote w:type="continuationSeparator" w:id="0">
    <w:p w:rsidR="006251A8" w:rsidRDefault="00625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791" w:rsidRPr="000400F9" w:rsidRDefault="00932CAD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79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C5791">
      <w:rPr>
        <w:rFonts w:ascii="Arial" w:hAnsi="Arial" w:cs="Arial"/>
        <w:b/>
        <w:sz w:val="22"/>
        <w:szCs w:val="22"/>
        <w:u w:val="single"/>
      </w:rPr>
      <w:t>November 2008</w:t>
    </w:r>
  </w:p>
  <w:p w:rsidR="007C5791" w:rsidRDefault="007C579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 w:cs="Arial"/>
            <w:b/>
            <w:sz w:val="22"/>
            <w:szCs w:val="22"/>
            <w:u w:val="single"/>
          </w:rPr>
          <w:t xml:space="preserve">Queensland </w:t>
        </w:r>
        <w:r w:rsidRPr="00865291">
          <w:rPr>
            <w:rFonts w:ascii="Arial" w:hAnsi="Arial" w:cs="Arial"/>
            <w:b/>
            <w:sz w:val="22"/>
            <w:szCs w:val="22"/>
            <w:u w:val="single"/>
          </w:rPr>
          <w:t>Road</w:t>
        </w:r>
      </w:smartTag>
    </w:smartTag>
    <w:r w:rsidRPr="00865291">
      <w:rPr>
        <w:rFonts w:ascii="Arial" w:hAnsi="Arial" w:cs="Arial"/>
        <w:b/>
        <w:sz w:val="22"/>
        <w:szCs w:val="22"/>
        <w:u w:val="single"/>
      </w:rPr>
      <w:t xml:space="preserve"> Safety Action Plan</w:t>
    </w:r>
    <w:r>
      <w:rPr>
        <w:rFonts w:ascii="Arial" w:hAnsi="Arial" w:cs="Arial"/>
        <w:b/>
        <w:sz w:val="22"/>
        <w:szCs w:val="22"/>
        <w:u w:val="single"/>
      </w:rPr>
      <w:t xml:space="preserve"> 2008-2009</w:t>
    </w:r>
  </w:p>
  <w:p w:rsidR="007C5791" w:rsidRDefault="007C579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65291">
      <w:rPr>
        <w:rFonts w:ascii="Arial" w:hAnsi="Arial" w:cs="Arial"/>
        <w:b/>
        <w:sz w:val="22"/>
        <w:szCs w:val="22"/>
        <w:u w:val="single"/>
      </w:rPr>
      <w:t>Minister for Police, Corrective Services and Sport</w:t>
    </w:r>
    <w:r>
      <w:rPr>
        <w:rFonts w:ascii="Arial" w:hAnsi="Arial" w:cs="Arial"/>
        <w:b/>
        <w:sz w:val="22"/>
        <w:szCs w:val="22"/>
        <w:u w:val="single"/>
      </w:rPr>
      <w:t>;</w:t>
    </w:r>
    <w:r w:rsidRPr="00865291">
      <w:rPr>
        <w:rFonts w:ascii="Arial" w:hAnsi="Arial" w:cs="Arial"/>
        <w:b/>
        <w:sz w:val="22"/>
        <w:szCs w:val="22"/>
        <w:u w:val="single"/>
      </w:rPr>
      <w:t xml:space="preserve"> </w:t>
    </w:r>
    <w:r w:rsidRPr="00277226">
      <w:rPr>
        <w:rFonts w:ascii="Arial" w:hAnsi="Arial" w:cs="Arial"/>
        <w:b/>
        <w:sz w:val="22"/>
        <w:szCs w:val="22"/>
        <w:u w:val="single"/>
      </w:rPr>
      <w:t>Minister for Transport, Trade, Employment and Industrial Relations</w:t>
    </w:r>
    <w:r>
      <w:rPr>
        <w:rFonts w:ascii="Arial" w:hAnsi="Arial" w:cs="Arial"/>
        <w:b/>
        <w:sz w:val="22"/>
        <w:szCs w:val="22"/>
        <w:u w:val="single"/>
      </w:rPr>
      <w:t>;</w:t>
    </w:r>
    <w:r w:rsidRPr="00277226">
      <w:rPr>
        <w:rFonts w:ascii="Arial" w:hAnsi="Arial" w:cs="Arial"/>
        <w:b/>
        <w:sz w:val="22"/>
        <w:szCs w:val="22"/>
        <w:u w:val="single"/>
      </w:rPr>
      <w:t xml:space="preserve"> Minister for Main Roads and Local Government</w:t>
    </w:r>
  </w:p>
  <w:p w:rsidR="007C5791" w:rsidRPr="00F10DF9" w:rsidRDefault="007C5791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63F37"/>
    <w:rsid w:val="000B545C"/>
    <w:rsid w:val="000E047C"/>
    <w:rsid w:val="000E5BFA"/>
    <w:rsid w:val="001141E1"/>
    <w:rsid w:val="00133013"/>
    <w:rsid w:val="00133A34"/>
    <w:rsid w:val="00160524"/>
    <w:rsid w:val="0019026C"/>
    <w:rsid w:val="001C6A6D"/>
    <w:rsid w:val="00227466"/>
    <w:rsid w:val="00252861"/>
    <w:rsid w:val="00254E35"/>
    <w:rsid w:val="00277226"/>
    <w:rsid w:val="0028053C"/>
    <w:rsid w:val="00294F17"/>
    <w:rsid w:val="00295A8F"/>
    <w:rsid w:val="002F0C72"/>
    <w:rsid w:val="002F57E4"/>
    <w:rsid w:val="00314FEB"/>
    <w:rsid w:val="0032048B"/>
    <w:rsid w:val="00323186"/>
    <w:rsid w:val="00323F21"/>
    <w:rsid w:val="00346156"/>
    <w:rsid w:val="00382380"/>
    <w:rsid w:val="003A269C"/>
    <w:rsid w:val="003A2E0F"/>
    <w:rsid w:val="003A7587"/>
    <w:rsid w:val="003C3354"/>
    <w:rsid w:val="003C3732"/>
    <w:rsid w:val="003C4E5A"/>
    <w:rsid w:val="003E28D2"/>
    <w:rsid w:val="00435BE5"/>
    <w:rsid w:val="00460DF8"/>
    <w:rsid w:val="0048019C"/>
    <w:rsid w:val="00486A99"/>
    <w:rsid w:val="004B1B30"/>
    <w:rsid w:val="004D4E29"/>
    <w:rsid w:val="004E1DEF"/>
    <w:rsid w:val="004E6C38"/>
    <w:rsid w:val="005332FD"/>
    <w:rsid w:val="00562AE4"/>
    <w:rsid w:val="0056401D"/>
    <w:rsid w:val="005952B3"/>
    <w:rsid w:val="005B1D9B"/>
    <w:rsid w:val="005C224F"/>
    <w:rsid w:val="006100CC"/>
    <w:rsid w:val="006251A8"/>
    <w:rsid w:val="00644076"/>
    <w:rsid w:val="00661B12"/>
    <w:rsid w:val="006631CF"/>
    <w:rsid w:val="00680587"/>
    <w:rsid w:val="00682036"/>
    <w:rsid w:val="006B3B54"/>
    <w:rsid w:val="006C45B4"/>
    <w:rsid w:val="006D0869"/>
    <w:rsid w:val="006E6713"/>
    <w:rsid w:val="007060D7"/>
    <w:rsid w:val="00710AAE"/>
    <w:rsid w:val="00726F36"/>
    <w:rsid w:val="00742B8E"/>
    <w:rsid w:val="00796B3E"/>
    <w:rsid w:val="007A25F4"/>
    <w:rsid w:val="007A6599"/>
    <w:rsid w:val="007C5791"/>
    <w:rsid w:val="007D0817"/>
    <w:rsid w:val="007D3B9D"/>
    <w:rsid w:val="007F52D6"/>
    <w:rsid w:val="0082040E"/>
    <w:rsid w:val="00820ADC"/>
    <w:rsid w:val="00845D3E"/>
    <w:rsid w:val="00865291"/>
    <w:rsid w:val="00872BDD"/>
    <w:rsid w:val="008A5F1B"/>
    <w:rsid w:val="008B6C02"/>
    <w:rsid w:val="008B7E17"/>
    <w:rsid w:val="008C3732"/>
    <w:rsid w:val="008E7629"/>
    <w:rsid w:val="008F44CD"/>
    <w:rsid w:val="00905FC5"/>
    <w:rsid w:val="00922A5B"/>
    <w:rsid w:val="00932CAD"/>
    <w:rsid w:val="009D0C12"/>
    <w:rsid w:val="009E6E53"/>
    <w:rsid w:val="009F5476"/>
    <w:rsid w:val="00A20C0E"/>
    <w:rsid w:val="00A30F55"/>
    <w:rsid w:val="00A354FF"/>
    <w:rsid w:val="00A527A5"/>
    <w:rsid w:val="00A7794B"/>
    <w:rsid w:val="00AA128C"/>
    <w:rsid w:val="00AB6637"/>
    <w:rsid w:val="00AD6E2F"/>
    <w:rsid w:val="00AD71E5"/>
    <w:rsid w:val="00AE1995"/>
    <w:rsid w:val="00AF4D89"/>
    <w:rsid w:val="00B40BDF"/>
    <w:rsid w:val="00B434F6"/>
    <w:rsid w:val="00B82037"/>
    <w:rsid w:val="00C06C47"/>
    <w:rsid w:val="00C07656"/>
    <w:rsid w:val="00C33896"/>
    <w:rsid w:val="00C805EC"/>
    <w:rsid w:val="00C85B71"/>
    <w:rsid w:val="00CE6FBA"/>
    <w:rsid w:val="00D3603F"/>
    <w:rsid w:val="00D542D1"/>
    <w:rsid w:val="00D54601"/>
    <w:rsid w:val="00D755D0"/>
    <w:rsid w:val="00D84933"/>
    <w:rsid w:val="00DD3CD5"/>
    <w:rsid w:val="00DD497C"/>
    <w:rsid w:val="00DE6DB2"/>
    <w:rsid w:val="00DF4650"/>
    <w:rsid w:val="00E433A7"/>
    <w:rsid w:val="00E463C2"/>
    <w:rsid w:val="00E6227B"/>
    <w:rsid w:val="00EA00BF"/>
    <w:rsid w:val="00EE4BD3"/>
    <w:rsid w:val="00EE70A1"/>
    <w:rsid w:val="00F10DF9"/>
    <w:rsid w:val="00F330EE"/>
    <w:rsid w:val="00F61B2E"/>
    <w:rsid w:val="00F744A6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595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oad_safety_action_plan_2008_2009_comple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1195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1406</CharactersWithSpaces>
  <SharedDoc>false</SharedDoc>
  <HyperlinkBase>https://www.cabinet.qld.gov.au/documents/2008/Nov/Road Safety Action Plan/</HyperlinkBase>
  <HLinks>
    <vt:vector size="6" baseType="variant">
      <vt:variant>
        <vt:i4>24</vt:i4>
      </vt:variant>
      <vt:variant>
        <vt:i4>0</vt:i4>
      </vt:variant>
      <vt:variant>
        <vt:i4>0</vt:i4>
      </vt:variant>
      <vt:variant>
        <vt:i4>5</vt:i4>
      </vt:variant>
      <vt:variant>
        <vt:lpwstr>Attachments/Road_safety_action_plan_2008_2009_complete.pdf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2017-10-24T07:46:00Z</dcterms:created>
  <dcterms:modified xsi:type="dcterms:W3CDTF">2018-03-06T00:53:00Z</dcterms:modified>
  <cp:category>Road_Safety,Transport,Alcohol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178030538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